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9627" w14:textId="77777777" w:rsidR="00312E9F" w:rsidRPr="00C27080" w:rsidRDefault="00312E9F" w:rsidP="00312E9F">
      <w:pPr>
        <w:pStyle w:val="BodyTextIndent"/>
        <w:spacing w:line="240" w:lineRule="auto"/>
        <w:jc w:val="center"/>
        <w:rPr>
          <w:rFonts w:ascii="Sylfaen" w:hAnsi="Sylfaen"/>
          <w:i w:val="0"/>
          <w:szCs w:val="22"/>
        </w:rPr>
      </w:pPr>
      <w:r w:rsidRPr="00C27080">
        <w:rPr>
          <w:rFonts w:ascii="Sylfaen" w:hAnsi="Sylfaen"/>
          <w:i w:val="0"/>
          <w:szCs w:val="22"/>
        </w:rPr>
        <w:t>NOTICE</w:t>
      </w:r>
    </w:p>
    <w:p w14:paraId="32050872" w14:textId="77777777" w:rsidR="00312E9F" w:rsidRPr="00C27080" w:rsidRDefault="00312E9F" w:rsidP="00312E9F">
      <w:pPr>
        <w:pStyle w:val="BodyTextIndent"/>
        <w:spacing w:line="240" w:lineRule="auto"/>
        <w:jc w:val="center"/>
        <w:rPr>
          <w:rFonts w:ascii="Sylfaen" w:hAnsi="Sylfaen"/>
          <w:i w:val="0"/>
          <w:szCs w:val="22"/>
        </w:rPr>
      </w:pPr>
      <w:r w:rsidRPr="00C27080">
        <w:rPr>
          <w:rFonts w:ascii="Sylfaen" w:hAnsi="Sylfaen"/>
          <w:i w:val="0"/>
          <w:szCs w:val="22"/>
        </w:rPr>
        <w:t>ON PRICE QUOTATION</w:t>
      </w:r>
    </w:p>
    <w:p w14:paraId="0621D2B0" w14:textId="77777777" w:rsidR="00312E9F" w:rsidRPr="00C27080" w:rsidRDefault="00312E9F" w:rsidP="00312E9F">
      <w:pPr>
        <w:pStyle w:val="BodyTextIndent"/>
        <w:spacing w:line="240" w:lineRule="auto"/>
        <w:jc w:val="center"/>
        <w:rPr>
          <w:rFonts w:ascii="Sylfaen" w:hAnsi="Sylfaen"/>
          <w:i w:val="0"/>
          <w:szCs w:val="22"/>
        </w:rPr>
      </w:pPr>
    </w:p>
    <w:p w14:paraId="5A9C522C" w14:textId="24B174A7" w:rsidR="00312E9F" w:rsidRPr="00C27080" w:rsidRDefault="00312E9F" w:rsidP="00312E9F">
      <w:pPr>
        <w:pStyle w:val="BodyTextIndent"/>
        <w:spacing w:line="240" w:lineRule="auto"/>
        <w:ind w:firstLine="0"/>
        <w:jc w:val="center"/>
        <w:rPr>
          <w:rFonts w:ascii="Sylfaen" w:hAnsi="Sylfaen"/>
          <w:i w:val="0"/>
          <w:szCs w:val="22"/>
        </w:rPr>
      </w:pPr>
      <w:r w:rsidRPr="00C27080">
        <w:rPr>
          <w:rFonts w:ascii="Sylfaen" w:hAnsi="Sylfaen"/>
          <w:i w:val="0"/>
          <w:szCs w:val="22"/>
        </w:rPr>
        <w:t>This text of the notice is approved by decision of the Price Quotation Commission "</w:t>
      </w:r>
      <w:r w:rsidR="00720D00">
        <w:rPr>
          <w:rFonts w:ascii="Sylfaen" w:hAnsi="Sylfaen"/>
          <w:i w:val="0"/>
          <w:szCs w:val="22"/>
        </w:rPr>
        <w:t>1" of "</w:t>
      </w:r>
      <w:r w:rsidR="00415879" w:rsidRPr="00415879">
        <w:rPr>
          <w:rFonts w:ascii="Sylfaen" w:hAnsi="Sylfaen"/>
          <w:i w:val="0"/>
          <w:szCs w:val="22"/>
          <w:lang w:val="en-US"/>
        </w:rPr>
        <w:t>26</w:t>
      </w:r>
      <w:r w:rsidR="008060DF" w:rsidRPr="00C27080">
        <w:rPr>
          <w:rFonts w:ascii="Sylfaen" w:hAnsi="Sylfaen"/>
          <w:i w:val="0"/>
          <w:szCs w:val="22"/>
        </w:rPr>
        <w:t>" 07""</w:t>
      </w:r>
      <w:r w:rsidRPr="00C27080">
        <w:rPr>
          <w:rFonts w:ascii="Sylfaen" w:hAnsi="Sylfaen"/>
          <w:i w:val="0"/>
          <w:szCs w:val="22"/>
        </w:rPr>
        <w:t>202</w:t>
      </w:r>
      <w:r w:rsidR="00720D00" w:rsidRPr="00720D00">
        <w:rPr>
          <w:rFonts w:ascii="Sylfaen" w:hAnsi="Sylfaen"/>
          <w:i w:val="0"/>
          <w:szCs w:val="22"/>
          <w:lang w:val="en-US"/>
        </w:rPr>
        <w:t>1</w:t>
      </w:r>
      <w:r w:rsidR="008060DF" w:rsidRPr="00C27080">
        <w:rPr>
          <w:rFonts w:ascii="Sylfaen" w:hAnsi="Sylfaen"/>
          <w:i w:val="0"/>
          <w:szCs w:val="22"/>
        </w:rPr>
        <w:t>"</w:t>
      </w:r>
      <w:r w:rsidRPr="00C27080">
        <w:rPr>
          <w:rFonts w:ascii="Sylfaen" w:hAnsi="Sylfaen"/>
          <w:i w:val="0"/>
          <w:szCs w:val="22"/>
        </w:rPr>
        <w:t xml:space="preserve"> and is published pursuant to Article 27 of the Law of the Republic of Armenia "On procurement"</w:t>
      </w:r>
    </w:p>
    <w:p w14:paraId="3A095094" w14:textId="77777777" w:rsidR="00312E9F" w:rsidRPr="00C27080" w:rsidRDefault="00312E9F" w:rsidP="00312E9F">
      <w:pPr>
        <w:pStyle w:val="BodyTextIndent"/>
        <w:spacing w:line="240" w:lineRule="auto"/>
        <w:jc w:val="center"/>
        <w:rPr>
          <w:rFonts w:ascii="Sylfaen" w:hAnsi="Sylfaen"/>
          <w:i w:val="0"/>
          <w:szCs w:val="22"/>
        </w:rPr>
      </w:pPr>
    </w:p>
    <w:p w14:paraId="12651B81" w14:textId="011281E5" w:rsidR="00312E9F" w:rsidRPr="00415879" w:rsidRDefault="00312E9F" w:rsidP="00312E9F">
      <w:pPr>
        <w:pStyle w:val="BodyTextIndent"/>
        <w:spacing w:line="240" w:lineRule="auto"/>
        <w:jc w:val="center"/>
        <w:rPr>
          <w:rFonts w:ascii="Sylfaen" w:hAnsi="Sylfaen"/>
          <w:i w:val="0"/>
          <w:szCs w:val="22"/>
          <w:u w:val="single"/>
          <w:lang w:val="en-US"/>
        </w:rPr>
      </w:pPr>
      <w:r w:rsidRPr="00C27080">
        <w:rPr>
          <w:rFonts w:ascii="Sylfaen" w:hAnsi="Sylfaen"/>
          <w:i w:val="0"/>
          <w:szCs w:val="22"/>
        </w:rPr>
        <w:t>Code</w:t>
      </w:r>
      <w:r w:rsidRPr="00415879">
        <w:rPr>
          <w:rFonts w:ascii="Sylfaen" w:hAnsi="Sylfaen"/>
          <w:i w:val="0"/>
          <w:szCs w:val="22"/>
          <w:lang w:val="en-US"/>
        </w:rPr>
        <w:t xml:space="preserve"> </w:t>
      </w:r>
      <w:r w:rsidRPr="00C27080">
        <w:rPr>
          <w:rFonts w:ascii="Sylfaen" w:hAnsi="Sylfaen"/>
          <w:i w:val="0"/>
          <w:szCs w:val="22"/>
        </w:rPr>
        <w:t>of</w:t>
      </w:r>
      <w:r w:rsidRPr="00415879">
        <w:rPr>
          <w:rFonts w:ascii="Sylfaen" w:hAnsi="Sylfaen"/>
          <w:i w:val="0"/>
          <w:szCs w:val="22"/>
          <w:lang w:val="en-US"/>
        </w:rPr>
        <w:t xml:space="preserve"> </w:t>
      </w:r>
      <w:r w:rsidRPr="00C27080">
        <w:rPr>
          <w:rFonts w:ascii="Sylfaen" w:hAnsi="Sylfaen"/>
          <w:i w:val="0"/>
          <w:szCs w:val="22"/>
        </w:rPr>
        <w:t>the</w:t>
      </w:r>
      <w:r w:rsidRPr="00415879">
        <w:rPr>
          <w:rFonts w:ascii="Sylfaen" w:hAnsi="Sylfaen"/>
          <w:i w:val="0"/>
          <w:szCs w:val="22"/>
          <w:lang w:val="en-US"/>
        </w:rPr>
        <w:t xml:space="preserve"> </w:t>
      </w:r>
      <w:r w:rsidRPr="00C27080">
        <w:rPr>
          <w:rFonts w:ascii="Sylfaen" w:hAnsi="Sylfaen"/>
          <w:i w:val="0"/>
          <w:szCs w:val="22"/>
        </w:rPr>
        <w:t>price</w:t>
      </w:r>
      <w:r w:rsidRPr="00415879">
        <w:rPr>
          <w:rFonts w:ascii="Sylfaen" w:hAnsi="Sylfaen"/>
          <w:i w:val="0"/>
          <w:szCs w:val="22"/>
          <w:lang w:val="en-US"/>
        </w:rPr>
        <w:t xml:space="preserve"> </w:t>
      </w:r>
      <w:r w:rsidRPr="00C27080">
        <w:rPr>
          <w:rFonts w:ascii="Sylfaen" w:hAnsi="Sylfaen"/>
          <w:i w:val="0"/>
          <w:szCs w:val="22"/>
        </w:rPr>
        <w:t>quotation</w:t>
      </w:r>
      <w:r w:rsidRPr="00415879">
        <w:rPr>
          <w:rFonts w:ascii="Sylfaen" w:hAnsi="Sylfaen"/>
          <w:i w:val="0"/>
          <w:szCs w:val="22"/>
          <w:lang w:val="en-US"/>
        </w:rPr>
        <w:t xml:space="preserve"> </w:t>
      </w:r>
      <w:r w:rsidR="00415879">
        <w:rPr>
          <w:rFonts w:ascii="Sylfaen" w:hAnsi="Sylfaen"/>
          <w:i w:val="0"/>
          <w:szCs w:val="22"/>
        </w:rPr>
        <w:t>HHKMAH-BMASհDzB-21/13</w:t>
      </w:r>
    </w:p>
    <w:p w14:paraId="4BDCE041" w14:textId="77777777" w:rsidR="00312E9F" w:rsidRPr="00415879" w:rsidRDefault="00312E9F" w:rsidP="00312E9F">
      <w:pPr>
        <w:pStyle w:val="BodyTextIndent"/>
        <w:spacing w:line="240" w:lineRule="auto"/>
        <w:rPr>
          <w:rFonts w:ascii="Sylfaen" w:hAnsi="Sylfaen"/>
          <w:i w:val="0"/>
          <w:szCs w:val="22"/>
          <w:lang w:val="en-US"/>
        </w:rPr>
      </w:pPr>
    </w:p>
    <w:p w14:paraId="739406E2" w14:textId="77777777" w:rsidR="00312E9F" w:rsidRPr="00415879" w:rsidRDefault="00312E9F" w:rsidP="00312E9F">
      <w:pPr>
        <w:pStyle w:val="BodyTextIndent"/>
        <w:spacing w:after="120" w:line="240" w:lineRule="auto"/>
        <w:rPr>
          <w:rFonts w:ascii="Sylfaen" w:hAnsi="Sylfaen"/>
          <w:i w:val="0"/>
          <w:sz w:val="22"/>
          <w:szCs w:val="24"/>
          <w:lang w:val="en-US"/>
        </w:rPr>
      </w:pPr>
    </w:p>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81"/>
      </w:tblGrid>
      <w:tr w:rsidR="00312E9F" w:rsidRPr="00C27080" w14:paraId="3D683AA3" w14:textId="77777777" w:rsidTr="009D4A90">
        <w:tc>
          <w:tcPr>
            <w:tcW w:w="10881" w:type="dxa"/>
          </w:tcPr>
          <w:p w14:paraId="10D9142D" w14:textId="2345C244" w:rsidR="00312E9F" w:rsidRPr="00C27080" w:rsidRDefault="00312E9F" w:rsidP="009D4A90">
            <w:pPr>
              <w:pStyle w:val="BodyTextIndent"/>
              <w:spacing w:line="240" w:lineRule="auto"/>
              <w:ind w:firstLine="0"/>
              <w:rPr>
                <w:rFonts w:ascii="Sylfaen" w:hAnsi="Sylfaen"/>
                <w:b/>
                <w:szCs w:val="22"/>
              </w:rPr>
            </w:pPr>
            <w:r w:rsidRPr="00415879">
              <w:rPr>
                <w:rFonts w:ascii="Sylfaen" w:hAnsi="Sylfaen"/>
                <w:i w:val="0"/>
                <w:sz w:val="22"/>
                <w:szCs w:val="24"/>
                <w:lang w:val="en-US"/>
              </w:rPr>
              <w:t xml:space="preserve">      </w:t>
            </w:r>
            <w:r w:rsidRPr="00C27080">
              <w:rPr>
                <w:rFonts w:ascii="Sylfaen" w:hAnsi="Sylfaen"/>
                <w:i w:val="0"/>
                <w:sz w:val="22"/>
                <w:szCs w:val="24"/>
              </w:rPr>
              <w:t xml:space="preserve">The contracting authority </w:t>
            </w:r>
            <w:r w:rsidR="00415879">
              <w:rPr>
                <w:rFonts w:ascii="Sylfaen" w:hAnsi="Sylfaen"/>
                <w:sz w:val="22"/>
                <w:szCs w:val="22"/>
              </w:rPr>
              <w:t xml:space="preserve">Arinj </w:t>
            </w:r>
            <w:r w:rsidRPr="00C27080">
              <w:rPr>
                <w:rFonts w:ascii="Sylfaen" w:hAnsi="Sylfaen"/>
                <w:i w:val="0"/>
                <w:sz w:val="22"/>
                <w:szCs w:val="24"/>
              </w:rPr>
              <w:t xml:space="preserve">Community Headquarters, located at the following address: </w:t>
            </w:r>
            <w:r w:rsidR="00415879">
              <w:rPr>
                <w:rFonts w:ascii="Sylfaen" w:hAnsi="Sylfaen"/>
                <w:b/>
                <w:szCs w:val="22"/>
              </w:rPr>
              <w:t>Kotayk</w:t>
            </w:r>
            <w:r w:rsidRPr="00C27080">
              <w:rPr>
                <w:rFonts w:ascii="Sylfaen" w:hAnsi="Sylfaen"/>
                <w:b/>
                <w:szCs w:val="22"/>
              </w:rPr>
              <w:t xml:space="preserve"> </w:t>
            </w:r>
          </w:p>
          <w:p w14:paraId="72E7B06D" w14:textId="0D059823" w:rsidR="00312E9F" w:rsidRPr="00C27080" w:rsidRDefault="00312E9F" w:rsidP="009D4A90">
            <w:pPr>
              <w:pStyle w:val="BodyTextIndent"/>
              <w:spacing w:line="240" w:lineRule="auto"/>
              <w:ind w:firstLine="0"/>
              <w:rPr>
                <w:rFonts w:ascii="Sylfaen" w:hAnsi="Sylfaen"/>
                <w:i w:val="0"/>
                <w:sz w:val="22"/>
                <w:szCs w:val="24"/>
              </w:rPr>
            </w:pPr>
            <w:r w:rsidRPr="00C27080">
              <w:rPr>
                <w:rFonts w:ascii="Sylfaen" w:hAnsi="Sylfaen"/>
                <w:b/>
                <w:szCs w:val="22"/>
              </w:rPr>
              <w:t xml:space="preserve">region </w:t>
            </w:r>
            <w:r w:rsidRPr="00C27080">
              <w:rPr>
                <w:rFonts w:ascii="Sylfaen" w:hAnsi="Sylfaen"/>
                <w:b/>
                <w:szCs w:val="22"/>
                <w:lang w:val="en-US"/>
              </w:rPr>
              <w:t xml:space="preserve">RA </w:t>
            </w:r>
            <w:r w:rsidR="00415879">
              <w:rPr>
                <w:rFonts w:ascii="Sylfaen" w:hAnsi="Sylfaen"/>
                <w:b/>
                <w:szCs w:val="22"/>
              </w:rPr>
              <w:t xml:space="preserve">Village Arinj </w:t>
            </w:r>
            <w:proofErr w:type="spellStart"/>
            <w:r w:rsidR="00415879">
              <w:rPr>
                <w:rFonts w:ascii="Sylfaen" w:hAnsi="Sylfaen"/>
                <w:b/>
                <w:szCs w:val="22"/>
              </w:rPr>
              <w:t>Mashtots</w:t>
            </w:r>
            <w:proofErr w:type="spellEnd"/>
            <w:r w:rsidR="00415879">
              <w:rPr>
                <w:rFonts w:ascii="Sylfaen" w:hAnsi="Sylfaen"/>
                <w:b/>
                <w:szCs w:val="22"/>
              </w:rPr>
              <w:t xml:space="preserve"> 51</w:t>
            </w:r>
          </w:p>
        </w:tc>
      </w:tr>
    </w:tbl>
    <w:p w14:paraId="629E4E90"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rPr>
        <w:t>gives notice for a price quotation which shall be carried out in one stage.</w:t>
      </w:r>
    </w:p>
    <w:p w14:paraId="6E38D1DC" w14:textId="4AD99E40" w:rsidR="00312E9F" w:rsidRPr="00C27080" w:rsidRDefault="00312E9F" w:rsidP="00312E9F">
      <w:pPr>
        <w:pStyle w:val="BodyTextIndent"/>
        <w:spacing w:line="240" w:lineRule="auto"/>
        <w:ind w:firstLine="0"/>
        <w:rPr>
          <w:rFonts w:ascii="Sylfaen" w:hAnsi="Sylfaen"/>
          <w:i w:val="0"/>
          <w:sz w:val="14"/>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bidder selected based on the results of the price quotation will be proposed, in a prescribed manner, to conclude a contract for supply of </w:t>
      </w:r>
      <w:r w:rsidR="00415879" w:rsidRPr="00415879">
        <w:rPr>
          <w:rFonts w:ascii="Sylfaen" w:hAnsi="Sylfaen"/>
          <w:b/>
          <w:i w:val="0"/>
          <w:sz w:val="22"/>
          <w:szCs w:val="24"/>
          <w:lang w:val="en-US"/>
        </w:rPr>
        <w:t xml:space="preserve">21st, 26th streets of Arinj community, </w:t>
      </w:r>
      <w:proofErr w:type="spellStart"/>
      <w:r w:rsidR="00415879" w:rsidRPr="00415879">
        <w:rPr>
          <w:rFonts w:ascii="Sylfaen" w:hAnsi="Sylfaen"/>
          <w:b/>
          <w:i w:val="0"/>
          <w:sz w:val="22"/>
          <w:szCs w:val="24"/>
          <w:lang w:val="en-US"/>
        </w:rPr>
        <w:t>Paruyr</w:t>
      </w:r>
      <w:proofErr w:type="spellEnd"/>
      <w:r w:rsidR="00415879" w:rsidRPr="00415879">
        <w:rPr>
          <w:rFonts w:ascii="Sylfaen" w:hAnsi="Sylfaen"/>
          <w:b/>
          <w:i w:val="0"/>
          <w:sz w:val="22"/>
          <w:szCs w:val="24"/>
          <w:lang w:val="en-US"/>
        </w:rPr>
        <w:t xml:space="preserve"> Sjak district 5th, Petros </w:t>
      </w:r>
      <w:proofErr w:type="spellStart"/>
      <w:r w:rsidR="00415879" w:rsidRPr="00415879">
        <w:rPr>
          <w:rFonts w:ascii="Sylfaen" w:hAnsi="Sylfaen"/>
          <w:b/>
          <w:i w:val="0"/>
          <w:sz w:val="22"/>
          <w:szCs w:val="24"/>
          <w:lang w:val="en-US"/>
        </w:rPr>
        <w:t>Duryan</w:t>
      </w:r>
      <w:proofErr w:type="spellEnd"/>
      <w:r w:rsidR="00415879" w:rsidRPr="00415879">
        <w:rPr>
          <w:rFonts w:ascii="Sylfaen" w:hAnsi="Sylfaen"/>
          <w:b/>
          <w:i w:val="0"/>
          <w:sz w:val="22"/>
          <w:szCs w:val="24"/>
          <w:lang w:val="en-US"/>
        </w:rPr>
        <w:t xml:space="preserve"> district 1st (certain section), P. </w:t>
      </w:r>
      <w:proofErr w:type="spellStart"/>
      <w:r w:rsidR="00415879" w:rsidRPr="00415879">
        <w:rPr>
          <w:rFonts w:ascii="Sylfaen" w:hAnsi="Sylfaen"/>
          <w:b/>
          <w:i w:val="0"/>
          <w:sz w:val="22"/>
          <w:szCs w:val="24"/>
          <w:lang w:val="en-US"/>
        </w:rPr>
        <w:t>Duryan</w:t>
      </w:r>
      <w:proofErr w:type="spellEnd"/>
      <w:r w:rsidR="00415879" w:rsidRPr="00415879">
        <w:rPr>
          <w:rFonts w:ascii="Sylfaen" w:hAnsi="Sylfaen"/>
          <w:b/>
          <w:i w:val="0"/>
          <w:sz w:val="22"/>
          <w:szCs w:val="24"/>
          <w:lang w:val="en-US"/>
        </w:rPr>
        <w:t xml:space="preserve"> </w:t>
      </w:r>
      <w:proofErr w:type="spellStart"/>
      <w:r w:rsidR="00415879" w:rsidRPr="00415879">
        <w:rPr>
          <w:rFonts w:ascii="Sylfaen" w:hAnsi="Sylfaen"/>
          <w:b/>
          <w:i w:val="0"/>
          <w:sz w:val="22"/>
          <w:szCs w:val="24"/>
          <w:lang w:val="en-US"/>
        </w:rPr>
        <w:t>ave.</w:t>
      </w:r>
      <w:proofErr w:type="spellEnd"/>
      <w:r w:rsidR="00415879" w:rsidRPr="00415879">
        <w:rPr>
          <w:rFonts w:ascii="Sylfaen" w:hAnsi="Sylfaen"/>
          <w:b/>
          <w:i w:val="0"/>
          <w:sz w:val="22"/>
          <w:szCs w:val="24"/>
          <w:lang w:val="en-US"/>
        </w:rPr>
        <w:t xml:space="preserve"> 7th street, M. Mkrtchyan district 1st streets, </w:t>
      </w:r>
      <w:proofErr w:type="spellStart"/>
      <w:r w:rsidR="00415879" w:rsidRPr="00415879">
        <w:rPr>
          <w:rFonts w:ascii="Sylfaen" w:hAnsi="Sylfaen"/>
          <w:b/>
          <w:i w:val="0"/>
          <w:sz w:val="22"/>
          <w:szCs w:val="24"/>
          <w:lang w:val="en-US"/>
        </w:rPr>
        <w:t>Dzagavank</w:t>
      </w:r>
      <w:proofErr w:type="spellEnd"/>
      <w:r w:rsidR="00415879" w:rsidRPr="00415879">
        <w:rPr>
          <w:rFonts w:ascii="Sylfaen" w:hAnsi="Sylfaen"/>
          <w:b/>
          <w:i w:val="0"/>
          <w:sz w:val="22"/>
          <w:szCs w:val="24"/>
          <w:lang w:val="en-US"/>
        </w:rPr>
        <w:t xml:space="preserve"> street 2nd (certain section) և 3rd dead ends, 4th street 1st և 2nd dead ends, 9th street 1st alley , road to cemetery No. 1, P. </w:t>
      </w:r>
      <w:proofErr w:type="spellStart"/>
      <w:r w:rsidR="00415879" w:rsidRPr="00415879">
        <w:rPr>
          <w:rFonts w:ascii="Sylfaen" w:hAnsi="Sylfaen"/>
          <w:b/>
          <w:i w:val="0"/>
          <w:sz w:val="22"/>
          <w:szCs w:val="24"/>
          <w:lang w:val="en-US"/>
        </w:rPr>
        <w:t>Psak</w:t>
      </w:r>
      <w:proofErr w:type="spellEnd"/>
      <w:r w:rsidR="00415879" w:rsidRPr="00415879">
        <w:rPr>
          <w:rFonts w:ascii="Sylfaen" w:hAnsi="Sylfaen"/>
          <w:b/>
          <w:i w:val="0"/>
          <w:sz w:val="22"/>
          <w:szCs w:val="24"/>
          <w:lang w:val="en-US"/>
        </w:rPr>
        <w:t xml:space="preserve"> </w:t>
      </w:r>
      <w:proofErr w:type="spellStart"/>
      <w:r w:rsidR="00415879" w:rsidRPr="00415879">
        <w:rPr>
          <w:rFonts w:ascii="Sylfaen" w:hAnsi="Sylfaen"/>
          <w:b/>
          <w:i w:val="0"/>
          <w:sz w:val="22"/>
          <w:szCs w:val="24"/>
          <w:lang w:val="en-US"/>
        </w:rPr>
        <w:t>ave.</w:t>
      </w:r>
      <w:proofErr w:type="spellEnd"/>
      <w:r w:rsidR="00415879" w:rsidRPr="00415879">
        <w:rPr>
          <w:rFonts w:ascii="Sylfaen" w:hAnsi="Sylfaen"/>
          <w:b/>
          <w:i w:val="0"/>
          <w:sz w:val="22"/>
          <w:szCs w:val="24"/>
          <w:lang w:val="en-US"/>
        </w:rPr>
        <w:t xml:space="preserve"> 19th street, </w:t>
      </w:r>
      <w:proofErr w:type="spellStart"/>
      <w:r w:rsidR="00415879" w:rsidRPr="00415879">
        <w:rPr>
          <w:rFonts w:ascii="Sylfaen" w:hAnsi="Sylfaen"/>
          <w:b/>
          <w:i w:val="0"/>
          <w:sz w:val="22"/>
          <w:szCs w:val="24"/>
          <w:lang w:val="en-US"/>
        </w:rPr>
        <w:t>Kh</w:t>
      </w:r>
      <w:proofErr w:type="spellEnd"/>
      <w:r w:rsidR="00415879" w:rsidRPr="00415879">
        <w:rPr>
          <w:rFonts w:ascii="Sylfaen" w:hAnsi="Sylfaen"/>
          <w:b/>
          <w:i w:val="0"/>
          <w:sz w:val="22"/>
          <w:szCs w:val="24"/>
          <w:lang w:val="en-US"/>
        </w:rPr>
        <w:t xml:space="preserve">. Abovyan </w:t>
      </w:r>
      <w:proofErr w:type="spellStart"/>
      <w:r w:rsidR="00415879" w:rsidRPr="00415879">
        <w:rPr>
          <w:rFonts w:ascii="Sylfaen" w:hAnsi="Sylfaen"/>
          <w:b/>
          <w:i w:val="0"/>
          <w:sz w:val="22"/>
          <w:szCs w:val="24"/>
          <w:lang w:val="en-US"/>
        </w:rPr>
        <w:t>ave.</w:t>
      </w:r>
      <w:proofErr w:type="spellEnd"/>
      <w:r w:rsidR="00415879" w:rsidRPr="00415879">
        <w:rPr>
          <w:rFonts w:ascii="Sylfaen" w:hAnsi="Sylfaen"/>
          <w:b/>
          <w:i w:val="0"/>
          <w:sz w:val="22"/>
          <w:szCs w:val="24"/>
          <w:lang w:val="en-US"/>
        </w:rPr>
        <w:t xml:space="preserve"> Asphalting of 1st street, 7th, 5th, 3rd streets</w:t>
      </w:r>
      <w:r w:rsidR="00720D00" w:rsidRPr="0005140E">
        <w:rPr>
          <w:rFonts w:ascii="Sylfaen" w:hAnsi="Sylfaen"/>
          <w:b/>
          <w:i w:val="0"/>
          <w:sz w:val="22"/>
          <w:szCs w:val="24"/>
          <w:lang w:val="en-US"/>
        </w:rPr>
        <w:t xml:space="preserve">, </w:t>
      </w:r>
      <w:r w:rsidR="00415879">
        <w:rPr>
          <w:rFonts w:ascii="Sylfaen" w:hAnsi="Sylfaen"/>
          <w:b/>
          <w:i w:val="0"/>
          <w:sz w:val="22"/>
          <w:szCs w:val="24"/>
          <w:lang w:val="en-US"/>
        </w:rPr>
        <w:t>Kotayk</w:t>
      </w:r>
      <w:r w:rsidR="00720D00" w:rsidRPr="0005140E">
        <w:rPr>
          <w:rFonts w:ascii="Sylfaen" w:hAnsi="Sylfaen"/>
          <w:b/>
          <w:i w:val="0"/>
          <w:sz w:val="22"/>
          <w:szCs w:val="24"/>
          <w:lang w:val="en-US"/>
        </w:rPr>
        <w:t xml:space="preserve"> region, RA </w:t>
      </w:r>
      <w:r w:rsidRPr="00C27080">
        <w:rPr>
          <w:rFonts w:ascii="Sylfaen" w:hAnsi="Sylfaen"/>
          <w:i w:val="0"/>
          <w:sz w:val="22"/>
          <w:szCs w:val="24"/>
        </w:rPr>
        <w:t xml:space="preserve">(hereinafter referred to as "the contract"). </w:t>
      </w:r>
    </w:p>
    <w:p w14:paraId="14D7E62D"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Pursuant to Article </w:t>
      </w:r>
      <w:r w:rsidR="002331F3">
        <w:rPr>
          <w:rFonts w:ascii="Sylfaen" w:hAnsi="Sylfaen"/>
          <w:i w:val="0"/>
          <w:sz w:val="22"/>
          <w:szCs w:val="24"/>
        </w:rPr>
        <w:t>7</w:t>
      </w:r>
      <w:r w:rsidRPr="00C27080">
        <w:rPr>
          <w:rFonts w:ascii="Sylfaen" w:hAnsi="Sylfaen"/>
          <w:i w:val="0"/>
          <w:sz w:val="22"/>
          <w:szCs w:val="24"/>
        </w:rPr>
        <w:t xml:space="preserve"> of the Law of the Republic of Armenia "On procurement", any person, irrespective of the fact of being a foreign natural person, an organisation or a stateless person, shall have equal right to participate in this price quotation.</w:t>
      </w:r>
    </w:p>
    <w:p w14:paraId="39A60C90" w14:textId="77777777" w:rsidR="00312E9F" w:rsidRPr="00C27080" w:rsidRDefault="00312E9F" w:rsidP="00312E9F">
      <w:pPr>
        <w:jc w:val="both"/>
        <w:rPr>
          <w:rFonts w:ascii="Sylfaen" w:hAnsi="Sylfaen"/>
          <w:sz w:val="22"/>
        </w:rPr>
      </w:pPr>
      <w:r w:rsidRPr="00C27080">
        <w:rPr>
          <w:rFonts w:ascii="Sylfaen" w:hAnsi="Sylfaen"/>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14:paraId="323CBD57"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F3881F4"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For receiving the hard copy of the invitation for the price quotation, it is necessary to apply to the contracting authority by</w:t>
      </w:r>
      <w:r w:rsidRPr="00C27080">
        <w:rPr>
          <w:rFonts w:ascii="Sylfaen" w:hAnsi="Sylfaen"/>
          <w:i w:val="0"/>
          <w:sz w:val="22"/>
          <w:szCs w:val="24"/>
          <w:lang w:val="en-US"/>
        </w:rPr>
        <w:t xml:space="preserve"> </w:t>
      </w:r>
      <w:r w:rsidR="008060DF" w:rsidRPr="00C27080">
        <w:rPr>
          <w:rFonts w:ascii="Sylfaen" w:hAnsi="Sylfaen"/>
          <w:i w:val="0"/>
          <w:sz w:val="22"/>
          <w:szCs w:val="24"/>
          <w:lang w:val="en-US"/>
        </w:rPr>
        <w:t>1</w:t>
      </w:r>
      <w:r w:rsidR="002331F3">
        <w:rPr>
          <w:rFonts w:ascii="Sylfaen" w:hAnsi="Sylfaen"/>
          <w:i w:val="0"/>
          <w:sz w:val="22"/>
          <w:szCs w:val="24"/>
          <w:lang w:val="en-US"/>
        </w:rPr>
        <w:t>4</w:t>
      </w:r>
      <w:r w:rsidR="0092429B" w:rsidRPr="00C27080">
        <w:rPr>
          <w:rFonts w:ascii="Sylfaen" w:hAnsi="Sylfaen"/>
          <w:i w:val="0"/>
          <w:sz w:val="22"/>
          <w:szCs w:val="24"/>
        </w:rPr>
        <w:t>:</w:t>
      </w:r>
      <w:r w:rsidR="002331F3">
        <w:rPr>
          <w:rFonts w:ascii="Sylfaen" w:hAnsi="Sylfaen"/>
          <w:i w:val="0"/>
          <w:sz w:val="22"/>
          <w:szCs w:val="24"/>
        </w:rPr>
        <w:t>3</w:t>
      </w:r>
      <w:r w:rsidRPr="00C27080">
        <w:rPr>
          <w:rFonts w:ascii="Sylfaen" w:hAnsi="Sylfaen"/>
          <w:i w:val="0"/>
          <w:sz w:val="22"/>
          <w:szCs w:val="24"/>
        </w:rPr>
        <w:t xml:space="preserve">0 o'clock of the </w:t>
      </w:r>
      <w:r w:rsidR="00720D00" w:rsidRPr="00720D00">
        <w:rPr>
          <w:rFonts w:ascii="Sylfaen" w:hAnsi="Sylfaen"/>
          <w:i w:val="0"/>
          <w:sz w:val="22"/>
          <w:szCs w:val="24"/>
          <w:lang w:val="en-US"/>
        </w:rPr>
        <w:t>40</w:t>
      </w:r>
      <w:r w:rsidRPr="00C27080">
        <w:rPr>
          <w:rFonts w:ascii="Sylfaen" w:hAnsi="Sylfaen"/>
          <w:i w:val="0"/>
          <w:sz w:val="22"/>
          <w:szCs w:val="24"/>
        </w:rPr>
        <w:t xml:space="preserve"> day from the date of publication of this notice</w:t>
      </w:r>
      <w:r w:rsidRPr="00C27080">
        <w:rPr>
          <w:rFonts w:ascii="Sylfaen" w:hAnsi="Sylfaen"/>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15DE5532"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D7713B1"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Failure to receive the invitation shall not limit the bidder's right to participate in this procedure. </w:t>
      </w:r>
    </w:p>
    <w:p w14:paraId="2C3B2D71" w14:textId="5FF00B24"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bids for the price quotation must be submitted to the following address: </w:t>
      </w:r>
      <w:r w:rsidR="00415879">
        <w:rPr>
          <w:rFonts w:ascii="Sylfaen" w:hAnsi="Sylfaen"/>
          <w:b/>
          <w:szCs w:val="22"/>
        </w:rPr>
        <w:t>Kotayk</w:t>
      </w:r>
      <w:r w:rsidRPr="00C27080">
        <w:rPr>
          <w:rFonts w:ascii="Sylfaen" w:hAnsi="Sylfaen"/>
          <w:b/>
          <w:szCs w:val="22"/>
        </w:rPr>
        <w:t xml:space="preserve"> region </w:t>
      </w:r>
      <w:r w:rsidRPr="00C27080">
        <w:rPr>
          <w:rFonts w:ascii="Sylfaen" w:hAnsi="Sylfaen"/>
          <w:b/>
          <w:szCs w:val="22"/>
          <w:lang w:val="en-US"/>
        </w:rPr>
        <w:t xml:space="preserve">RA </w:t>
      </w:r>
      <w:r w:rsidR="00415879">
        <w:rPr>
          <w:rFonts w:ascii="Sylfaen" w:hAnsi="Sylfaen"/>
          <w:b/>
          <w:szCs w:val="22"/>
        </w:rPr>
        <w:t xml:space="preserve">Village Arinj </w:t>
      </w:r>
      <w:proofErr w:type="spellStart"/>
      <w:r w:rsidR="00415879">
        <w:rPr>
          <w:rFonts w:ascii="Sylfaen" w:hAnsi="Sylfaen"/>
          <w:b/>
          <w:szCs w:val="22"/>
        </w:rPr>
        <w:t>Mashtots</w:t>
      </w:r>
      <w:proofErr w:type="spellEnd"/>
      <w:r w:rsidR="00415879">
        <w:rPr>
          <w:rFonts w:ascii="Sylfaen" w:hAnsi="Sylfaen"/>
          <w:b/>
          <w:szCs w:val="22"/>
        </w:rPr>
        <w:t xml:space="preserve"> 51</w:t>
      </w:r>
      <w:r w:rsidRPr="00C27080">
        <w:rPr>
          <w:rFonts w:ascii="Sylfaen" w:hAnsi="Sylfaen"/>
          <w:b/>
          <w:szCs w:val="22"/>
          <w:lang w:val="en-US"/>
        </w:rPr>
        <w:t xml:space="preserve"> </w:t>
      </w:r>
      <w:r w:rsidRPr="00C27080">
        <w:rPr>
          <w:rFonts w:ascii="Sylfaen" w:hAnsi="Sylfaen"/>
          <w:b/>
          <w:szCs w:val="22"/>
          <w:lang w:val="hy-AM"/>
        </w:rPr>
        <w:t xml:space="preserve"> </w:t>
      </w:r>
      <w:r w:rsidRPr="00C27080">
        <w:rPr>
          <w:rFonts w:ascii="Sylfaen" w:hAnsi="Sylfaen"/>
          <w:i w:val="0"/>
          <w:sz w:val="22"/>
          <w:szCs w:val="24"/>
        </w:rPr>
        <w:t xml:space="preserve">in hard copy, by </w:t>
      </w:r>
      <w:r w:rsidR="00777C0B" w:rsidRPr="00C27080">
        <w:rPr>
          <w:rFonts w:ascii="Sylfaen" w:hAnsi="Sylfaen"/>
          <w:i w:val="0"/>
          <w:sz w:val="22"/>
          <w:szCs w:val="24"/>
        </w:rPr>
        <w:t>1</w:t>
      </w:r>
      <w:r w:rsidR="002331F3">
        <w:rPr>
          <w:rFonts w:ascii="Sylfaen" w:hAnsi="Sylfaen"/>
          <w:i w:val="0"/>
          <w:sz w:val="22"/>
          <w:szCs w:val="24"/>
        </w:rPr>
        <w:t>4</w:t>
      </w:r>
      <w:r w:rsidRPr="00C27080">
        <w:rPr>
          <w:rFonts w:ascii="Sylfaen" w:hAnsi="Sylfaen"/>
          <w:i w:val="0"/>
          <w:sz w:val="22"/>
          <w:szCs w:val="24"/>
        </w:rPr>
        <w:t>:</w:t>
      </w:r>
      <w:r w:rsidR="002331F3">
        <w:rPr>
          <w:rFonts w:ascii="Sylfaen" w:hAnsi="Sylfaen"/>
          <w:i w:val="0"/>
          <w:sz w:val="22"/>
          <w:szCs w:val="24"/>
        </w:rPr>
        <w:t>3</w:t>
      </w:r>
      <w:r w:rsidRPr="00C27080">
        <w:rPr>
          <w:rFonts w:ascii="Sylfaen" w:hAnsi="Sylfaen"/>
          <w:i w:val="0"/>
          <w:sz w:val="22"/>
          <w:szCs w:val="24"/>
        </w:rPr>
        <w:t xml:space="preserve">0 o'clock of the </w:t>
      </w:r>
      <w:r w:rsidR="00720D00" w:rsidRPr="00720D00">
        <w:rPr>
          <w:rFonts w:ascii="Sylfaen" w:hAnsi="Sylfaen"/>
          <w:i w:val="0"/>
          <w:sz w:val="22"/>
          <w:szCs w:val="24"/>
          <w:lang w:val="en-US"/>
        </w:rPr>
        <w:t>40</w:t>
      </w:r>
      <w:r w:rsidRPr="00C27080">
        <w:rPr>
          <w:rFonts w:ascii="Sylfaen" w:hAnsi="Sylfaen"/>
          <w:i w:val="0"/>
          <w:sz w:val="22"/>
          <w:szCs w:val="24"/>
        </w:rPr>
        <w:t xml:space="preserve"> day from the date of publication of this notice.  The bids may, in addition to Armenian, also be submitted in English or Russian. </w:t>
      </w:r>
    </w:p>
    <w:p w14:paraId="754B0E1B" w14:textId="260C56FB"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bid opening will take place at the following address: </w:t>
      </w:r>
      <w:r w:rsidR="00415879">
        <w:rPr>
          <w:rFonts w:ascii="Sylfaen" w:hAnsi="Sylfaen"/>
          <w:b/>
          <w:szCs w:val="22"/>
        </w:rPr>
        <w:t>Kotayk</w:t>
      </w:r>
      <w:r w:rsidRPr="00C27080">
        <w:rPr>
          <w:rFonts w:ascii="Sylfaen" w:hAnsi="Sylfaen"/>
          <w:b/>
          <w:szCs w:val="22"/>
        </w:rPr>
        <w:t xml:space="preserve"> region </w:t>
      </w:r>
      <w:r w:rsidRPr="00C27080">
        <w:rPr>
          <w:rFonts w:ascii="Sylfaen" w:hAnsi="Sylfaen"/>
          <w:b/>
          <w:szCs w:val="22"/>
          <w:lang w:val="en-US"/>
        </w:rPr>
        <w:t xml:space="preserve">RA </w:t>
      </w:r>
      <w:r w:rsidR="00415879">
        <w:rPr>
          <w:rFonts w:ascii="Sylfaen" w:hAnsi="Sylfaen"/>
          <w:b/>
          <w:szCs w:val="22"/>
        </w:rPr>
        <w:t xml:space="preserve">Village Arinj </w:t>
      </w:r>
      <w:proofErr w:type="spellStart"/>
      <w:r w:rsidR="00415879">
        <w:rPr>
          <w:rFonts w:ascii="Sylfaen" w:hAnsi="Sylfaen"/>
          <w:b/>
          <w:szCs w:val="22"/>
        </w:rPr>
        <w:t>Mashtots</w:t>
      </w:r>
      <w:proofErr w:type="spellEnd"/>
      <w:r w:rsidR="00415879">
        <w:rPr>
          <w:rFonts w:ascii="Sylfaen" w:hAnsi="Sylfaen"/>
          <w:b/>
          <w:szCs w:val="22"/>
        </w:rPr>
        <w:t xml:space="preserve"> 51</w:t>
      </w:r>
      <w:r w:rsidRPr="00C27080">
        <w:rPr>
          <w:rFonts w:ascii="Sylfaen" w:hAnsi="Sylfaen"/>
          <w:i w:val="0"/>
          <w:sz w:val="22"/>
          <w:szCs w:val="24"/>
        </w:rPr>
        <w:t xml:space="preserve">, on </w:t>
      </w:r>
      <w:proofErr w:type="spellStart"/>
      <w:r w:rsidRPr="00C27080">
        <w:rPr>
          <w:rFonts w:ascii="Sylfaen" w:hAnsi="Sylfaen"/>
          <w:i w:val="0"/>
          <w:sz w:val="22"/>
          <w:szCs w:val="24"/>
        </w:rPr>
        <w:t>on</w:t>
      </w:r>
      <w:proofErr w:type="spellEnd"/>
      <w:r w:rsidRPr="00C27080">
        <w:rPr>
          <w:rFonts w:ascii="Sylfaen" w:hAnsi="Sylfaen"/>
          <w:i w:val="0"/>
          <w:sz w:val="22"/>
          <w:szCs w:val="24"/>
        </w:rPr>
        <w:t xml:space="preserve"> </w:t>
      </w:r>
      <w:r w:rsidR="005130DD">
        <w:rPr>
          <w:rFonts w:ascii="Sylfaen" w:hAnsi="Sylfaen"/>
          <w:i w:val="0"/>
          <w:sz w:val="22"/>
          <w:szCs w:val="24"/>
          <w:lang w:val="hy-AM"/>
        </w:rPr>
        <w:t>0</w:t>
      </w:r>
      <w:r w:rsidR="00415879" w:rsidRPr="00415879">
        <w:rPr>
          <w:rFonts w:ascii="Sylfaen" w:hAnsi="Sylfaen"/>
          <w:i w:val="0"/>
          <w:sz w:val="22"/>
          <w:szCs w:val="24"/>
          <w:lang w:val="en-US"/>
        </w:rPr>
        <w:t>8</w:t>
      </w:r>
      <w:r w:rsidRPr="00C27080">
        <w:rPr>
          <w:rFonts w:ascii="Sylfaen" w:hAnsi="Sylfaen"/>
          <w:i w:val="0"/>
          <w:sz w:val="22"/>
          <w:szCs w:val="24"/>
        </w:rPr>
        <w:t>.0</w:t>
      </w:r>
      <w:r w:rsidR="005130DD">
        <w:rPr>
          <w:rFonts w:ascii="Sylfaen" w:hAnsi="Sylfaen"/>
          <w:i w:val="0"/>
          <w:sz w:val="22"/>
          <w:szCs w:val="24"/>
          <w:lang w:val="hy-AM"/>
        </w:rPr>
        <w:t>9</w:t>
      </w:r>
      <w:r w:rsidRPr="00C27080">
        <w:rPr>
          <w:rFonts w:ascii="Sylfaen" w:hAnsi="Sylfaen"/>
          <w:i w:val="0"/>
          <w:sz w:val="22"/>
          <w:szCs w:val="24"/>
        </w:rPr>
        <w:t>.202</w:t>
      </w:r>
      <w:r w:rsidR="00720D00" w:rsidRPr="00720D00">
        <w:rPr>
          <w:rFonts w:ascii="Sylfaen" w:hAnsi="Sylfaen"/>
          <w:i w:val="0"/>
          <w:sz w:val="22"/>
          <w:szCs w:val="24"/>
          <w:lang w:val="en-US"/>
        </w:rPr>
        <w:t>1</w:t>
      </w:r>
      <w:r w:rsidRPr="00C27080">
        <w:rPr>
          <w:rFonts w:ascii="Sylfaen" w:hAnsi="Sylfaen"/>
          <w:i w:val="0"/>
          <w:sz w:val="22"/>
          <w:szCs w:val="24"/>
        </w:rPr>
        <w:t xml:space="preserve"> year</w:t>
      </w:r>
      <w:r w:rsidR="00777C0B" w:rsidRPr="00C27080">
        <w:rPr>
          <w:rFonts w:ascii="Sylfaen" w:hAnsi="Sylfaen"/>
          <w:i w:val="0"/>
          <w:sz w:val="22"/>
          <w:szCs w:val="24"/>
        </w:rPr>
        <w:t xml:space="preserve"> 1</w:t>
      </w:r>
      <w:r w:rsidR="002331F3">
        <w:rPr>
          <w:rFonts w:ascii="Sylfaen" w:hAnsi="Sylfaen"/>
          <w:i w:val="0"/>
          <w:sz w:val="22"/>
          <w:szCs w:val="24"/>
        </w:rPr>
        <w:t>4</w:t>
      </w:r>
      <w:r w:rsidRPr="00C27080">
        <w:rPr>
          <w:rFonts w:ascii="Sylfaen" w:hAnsi="Sylfaen"/>
          <w:i w:val="0"/>
          <w:sz w:val="22"/>
          <w:szCs w:val="24"/>
        </w:rPr>
        <w:t>:</w:t>
      </w:r>
      <w:r w:rsidR="002331F3">
        <w:rPr>
          <w:rFonts w:ascii="Sylfaen" w:hAnsi="Sylfaen"/>
          <w:i w:val="0"/>
          <w:sz w:val="22"/>
          <w:szCs w:val="24"/>
        </w:rPr>
        <w:t>3</w:t>
      </w:r>
      <w:r w:rsidRPr="00C27080">
        <w:rPr>
          <w:rFonts w:ascii="Sylfaen" w:hAnsi="Sylfaen"/>
          <w:i w:val="0"/>
          <w:sz w:val="22"/>
          <w:szCs w:val="24"/>
        </w:rPr>
        <w:t xml:space="preserve">0 o'clock. </w:t>
      </w:r>
    </w:p>
    <w:p w14:paraId="5B691BA4" w14:textId="77777777" w:rsidR="00312E9F" w:rsidRPr="00C27080" w:rsidRDefault="00312E9F" w:rsidP="00312E9F">
      <w:pPr>
        <w:pStyle w:val="BodyTextIndent"/>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appeals concerning this procedure must </w:t>
      </w:r>
      <w:proofErr w:type="spellStart"/>
      <w:r w:rsidRPr="00C27080">
        <w:rPr>
          <w:rFonts w:ascii="Sylfaen" w:hAnsi="Sylfaen"/>
          <w:i w:val="0"/>
          <w:sz w:val="22"/>
          <w:szCs w:val="24"/>
        </w:rPr>
        <w:t>by</w:t>
      </w:r>
      <w:proofErr w:type="spellEnd"/>
      <w:r w:rsidRPr="00C27080">
        <w:rPr>
          <w:rFonts w:ascii="Sylfaen" w:hAnsi="Sylfaen"/>
          <w:i w:val="0"/>
          <w:sz w:val="22"/>
          <w:szCs w:val="24"/>
        </w:rPr>
        <w:t xml:space="preserve">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6A5649E7" w14:textId="3DC7DFA7" w:rsidR="00312E9F" w:rsidRPr="00C27080" w:rsidRDefault="00312E9F" w:rsidP="00312E9F">
      <w:pPr>
        <w:pStyle w:val="BodyTextIndent"/>
        <w:spacing w:line="240" w:lineRule="auto"/>
        <w:ind w:firstLine="708"/>
        <w:rPr>
          <w:rFonts w:ascii="Sylfaen" w:hAnsi="Sylfaen"/>
          <w:i w:val="0"/>
          <w:sz w:val="22"/>
          <w:szCs w:val="24"/>
        </w:rPr>
      </w:pPr>
      <w:r w:rsidRPr="00C27080">
        <w:rPr>
          <w:rFonts w:ascii="Sylfaen" w:hAnsi="Sylfaen"/>
          <w:i w:val="0"/>
          <w:sz w:val="22"/>
          <w:szCs w:val="24"/>
        </w:rPr>
        <w:t xml:space="preserve">For receiving additional information concerning this notice, you may apply to </w:t>
      </w:r>
      <w:proofErr w:type="spellStart"/>
      <w:r w:rsidR="00415879" w:rsidRPr="00415879">
        <w:rPr>
          <w:rFonts w:ascii="Sylfaen" w:hAnsi="Sylfaen"/>
          <w:i w:val="0"/>
          <w:sz w:val="22"/>
          <w:szCs w:val="24"/>
          <w:lang w:val="en-US"/>
        </w:rPr>
        <w:t>Artom</w:t>
      </w:r>
      <w:proofErr w:type="spellEnd"/>
      <w:r w:rsidR="00415879" w:rsidRPr="00415879">
        <w:rPr>
          <w:rFonts w:ascii="Sylfaen" w:hAnsi="Sylfaen"/>
          <w:i w:val="0"/>
          <w:sz w:val="22"/>
          <w:szCs w:val="24"/>
          <w:lang w:val="en-US"/>
        </w:rPr>
        <w:t xml:space="preserve"> Gevorgyan</w:t>
      </w:r>
      <w:r w:rsidRPr="00C27080">
        <w:rPr>
          <w:rFonts w:ascii="Sylfaen" w:hAnsi="Sylfaen"/>
          <w:i w:val="0"/>
          <w:sz w:val="22"/>
          <w:szCs w:val="24"/>
          <w:u w:val="single"/>
        </w:rPr>
        <w:t>:</w:t>
      </w:r>
      <w:r w:rsidRPr="00C27080">
        <w:rPr>
          <w:rFonts w:ascii="Sylfaen" w:hAnsi="Sylfaen"/>
          <w:i w:val="0"/>
          <w:sz w:val="22"/>
          <w:szCs w:val="24"/>
        </w:rPr>
        <w:t>, Secretary of the Evaluation Commission</w:t>
      </w:r>
    </w:p>
    <w:p w14:paraId="0B5E0F45" w14:textId="77777777" w:rsidR="00312E9F" w:rsidRPr="00C27080" w:rsidRDefault="00312E9F" w:rsidP="00312E9F">
      <w:pPr>
        <w:pStyle w:val="BodyTextIndent"/>
        <w:ind w:firstLine="0"/>
        <w:rPr>
          <w:rFonts w:ascii="Sylfaen" w:hAnsi="Sylfaen"/>
          <w:szCs w:val="22"/>
        </w:rPr>
      </w:pPr>
    </w:p>
    <w:p w14:paraId="327C7035" w14:textId="6EC2B574" w:rsidR="00312E9F" w:rsidRPr="00C27080" w:rsidRDefault="00312E9F" w:rsidP="00312E9F">
      <w:pPr>
        <w:pStyle w:val="BodyTextIndent"/>
        <w:ind w:firstLine="0"/>
        <w:rPr>
          <w:rFonts w:ascii="Sylfaen" w:hAnsi="Sylfaen"/>
          <w:sz w:val="22"/>
          <w:szCs w:val="22"/>
          <w:u w:val="single"/>
          <w:lang w:val="en-US"/>
        </w:rPr>
      </w:pPr>
      <w:r w:rsidRPr="00C27080">
        <w:rPr>
          <w:rFonts w:ascii="Sylfaen" w:hAnsi="Sylfaen"/>
          <w:sz w:val="22"/>
          <w:szCs w:val="22"/>
        </w:rPr>
        <w:t xml:space="preserve">Telephone </w:t>
      </w:r>
      <w:r w:rsidRPr="00C27080">
        <w:rPr>
          <w:rFonts w:ascii="Sylfaen" w:hAnsi="Sylfaen"/>
          <w:b/>
          <w:sz w:val="22"/>
          <w:szCs w:val="22"/>
          <w:lang w:val="en-US"/>
        </w:rPr>
        <w:t>+</w:t>
      </w:r>
      <w:r w:rsidR="00415879">
        <w:rPr>
          <w:rFonts w:ascii="GHEA Grapalat" w:hAnsi="GHEA Grapalat"/>
          <w:b/>
          <w:i w:val="0"/>
          <w:sz w:val="22"/>
          <w:lang w:val="hy-AM"/>
        </w:rPr>
        <w:t>374 010-61-45-01</w:t>
      </w:r>
    </w:p>
    <w:p w14:paraId="6AE96630" w14:textId="77777777" w:rsidR="00312E9F" w:rsidRPr="00C27080" w:rsidRDefault="00312E9F" w:rsidP="00312E9F">
      <w:pPr>
        <w:pStyle w:val="BodyTextIndent"/>
        <w:ind w:firstLine="0"/>
        <w:rPr>
          <w:rFonts w:ascii="Sylfaen" w:hAnsi="Sylfaen"/>
          <w:sz w:val="22"/>
          <w:szCs w:val="22"/>
        </w:rPr>
      </w:pPr>
      <w:r w:rsidRPr="00C27080">
        <w:rPr>
          <w:rFonts w:ascii="Sylfaen" w:hAnsi="Sylfaen"/>
          <w:sz w:val="22"/>
          <w:szCs w:val="22"/>
        </w:rPr>
        <w:t xml:space="preserve">E-mail: </w:t>
      </w:r>
      <w:proofErr w:type="spellStart"/>
      <w:r w:rsidRPr="00C27080">
        <w:rPr>
          <w:rFonts w:ascii="Sylfaen" w:hAnsi="Sylfaen"/>
          <w:b/>
          <w:sz w:val="22"/>
          <w:szCs w:val="22"/>
        </w:rPr>
        <w:t>inga.martirosyan</w:t>
      </w:r>
      <w:proofErr w:type="spellEnd"/>
      <w:r w:rsidRPr="00C27080">
        <w:rPr>
          <w:rFonts w:ascii="Sylfaen" w:hAnsi="Sylfaen"/>
          <w:b/>
          <w:sz w:val="22"/>
          <w:szCs w:val="22"/>
          <w:lang w:val="en-US"/>
        </w:rPr>
        <w:t>@mail.ru</w:t>
      </w:r>
      <w:r w:rsidRPr="00C27080">
        <w:rPr>
          <w:rFonts w:ascii="Sylfaen" w:hAnsi="Sylfaen"/>
          <w:b/>
          <w:sz w:val="22"/>
          <w:szCs w:val="22"/>
        </w:rPr>
        <w:t xml:space="preserve"> </w:t>
      </w:r>
    </w:p>
    <w:p w14:paraId="17021D7A" w14:textId="1B6AC85F" w:rsidR="004414D6" w:rsidRDefault="00312E9F" w:rsidP="00CF6E9A">
      <w:pPr>
        <w:pStyle w:val="BodyTextIndent"/>
        <w:ind w:firstLine="0"/>
      </w:pPr>
      <w:r w:rsidRPr="00C27080">
        <w:rPr>
          <w:rFonts w:ascii="Sylfaen" w:hAnsi="Sylfaen"/>
          <w:sz w:val="22"/>
          <w:szCs w:val="22"/>
        </w:rPr>
        <w:lastRenderedPageBreak/>
        <w:t xml:space="preserve">Contracting authority </w:t>
      </w:r>
      <w:r w:rsidR="00415879">
        <w:rPr>
          <w:rFonts w:ascii="Sylfaen" w:hAnsi="Sylfaen"/>
          <w:b/>
          <w:sz w:val="24"/>
          <w:szCs w:val="22"/>
        </w:rPr>
        <w:t xml:space="preserve">Arinj </w:t>
      </w:r>
      <w:r w:rsidRPr="00C27080">
        <w:rPr>
          <w:rFonts w:ascii="Sylfaen" w:hAnsi="Sylfaen"/>
          <w:b/>
          <w:sz w:val="24"/>
          <w:szCs w:val="22"/>
        </w:rPr>
        <w:t>Community Headquarters</w:t>
      </w:r>
    </w:p>
    <w:sectPr w:rsidR="004414D6" w:rsidSect="00CF6E9A">
      <w:pgSz w:w="11906" w:h="16838"/>
      <w:pgMar w:top="567"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F371A"/>
    <w:rsid w:val="002331F3"/>
    <w:rsid w:val="00312E9F"/>
    <w:rsid w:val="003925FB"/>
    <w:rsid w:val="00415879"/>
    <w:rsid w:val="004414D6"/>
    <w:rsid w:val="005130DD"/>
    <w:rsid w:val="00720D00"/>
    <w:rsid w:val="0076413B"/>
    <w:rsid w:val="00777C0B"/>
    <w:rsid w:val="008060DF"/>
    <w:rsid w:val="0092429B"/>
    <w:rsid w:val="00955FDF"/>
    <w:rsid w:val="00B35E5D"/>
    <w:rsid w:val="00B52BF6"/>
    <w:rsid w:val="00BA262D"/>
    <w:rsid w:val="00C27080"/>
    <w:rsid w:val="00CF6E9A"/>
    <w:rsid w:val="00D34E52"/>
    <w:rsid w:val="00DE1463"/>
    <w:rsid w:val="00DF371A"/>
    <w:rsid w:val="00E65D61"/>
    <w:rsid w:val="00EC14A2"/>
    <w:rsid w:val="00F17EBA"/>
    <w:rsid w:val="00F8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DA5E"/>
  <w15:docId w15:val="{9868277E-87A5-4039-A943-C8B1B7D2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1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DF371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DF371A"/>
    <w:rPr>
      <w:rFonts w:ascii="Arial LatArm" w:eastAsia="Times New Roman" w:hAnsi="Arial LatArm" w:cs="Times New Roman"/>
      <w:i/>
      <w:sz w:val="20"/>
      <w:szCs w:val="20"/>
      <w:lang w:val="en-AU"/>
    </w:rPr>
  </w:style>
  <w:style w:type="paragraph" w:styleId="BodyText">
    <w:name w:val="Body Text"/>
    <w:basedOn w:val="Normal"/>
    <w:link w:val="BodyTextChar"/>
    <w:uiPriority w:val="99"/>
    <w:semiHidden/>
    <w:unhideWhenUsed/>
    <w:rsid w:val="00312E9F"/>
    <w:pPr>
      <w:spacing w:after="120"/>
    </w:pPr>
  </w:style>
  <w:style w:type="character" w:customStyle="1" w:styleId="BodyTextChar">
    <w:name w:val="Body Text Char"/>
    <w:basedOn w:val="DefaultParagraphFont"/>
    <w:link w:val="BodyText"/>
    <w:uiPriority w:val="99"/>
    <w:semiHidden/>
    <w:rsid w:val="00312E9F"/>
    <w:rPr>
      <w:rFonts w:ascii="Times New Roman" w:eastAsia="Times New Roman" w:hAnsi="Times New Roman" w:cs="Times New Roman"/>
      <w:sz w:val="24"/>
      <w:szCs w:val="24"/>
      <w:lang w:val="en-US"/>
    </w:rPr>
  </w:style>
  <w:style w:type="table" w:styleId="TableGrid">
    <w:name w:val="Table Grid"/>
    <w:basedOn w:val="TableNormal"/>
    <w:uiPriority w:val="59"/>
    <w:rsid w:val="00312E9F"/>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579</Words>
  <Characters>3305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https://mul2-armavir.gov.am/tasks/89810/oneclick/Th20625114809932_NOTICEONPRICEQUOTATIONAMMHGHAPDzB-20031.docx?token=3c95f1ada8ef92f47e83d1296783e8a7</cp:keywords>
  <dc:description/>
  <cp:lastModifiedBy>Admin</cp:lastModifiedBy>
  <cp:revision>19</cp:revision>
  <dcterms:created xsi:type="dcterms:W3CDTF">2020-06-12T09:42:00Z</dcterms:created>
  <dcterms:modified xsi:type="dcterms:W3CDTF">2021-07-26T12:44:00Z</dcterms:modified>
</cp:coreProperties>
</file>